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5F" w:rsidRDefault="006D6D5F" w:rsidP="006D6D5F">
      <w:pPr>
        <w:spacing w:line="240" w:lineRule="auto"/>
        <w:contextualSpacing/>
        <w:rPr>
          <w:rFonts w:ascii="Calibri" w:hAnsi="Calibri"/>
          <w:b/>
        </w:rPr>
      </w:pPr>
      <w:r w:rsidRPr="006D6D5F">
        <w:rPr>
          <w:b/>
        </w:rPr>
        <w:t>Programma cursus t</w:t>
      </w:r>
      <w:r w:rsidRPr="006D6D5F">
        <w:rPr>
          <w:rFonts w:ascii="Calibri" w:hAnsi="Calibri"/>
          <w:b/>
        </w:rPr>
        <w:t>rauma-gerelateerde dissociatie en complexe dissociatieve stoornissen</w:t>
      </w:r>
    </w:p>
    <w:p w:rsidR="006D6D5F" w:rsidRDefault="006D6D5F" w:rsidP="006D6D5F">
      <w:pPr>
        <w:spacing w:line="240" w:lineRule="auto"/>
        <w:contextualSpacing/>
        <w:rPr>
          <w:rFonts w:ascii="Calibri" w:hAnsi="Calibri"/>
          <w:b/>
        </w:rPr>
      </w:pPr>
    </w:p>
    <w:p w:rsidR="00710A22" w:rsidRDefault="00710A22" w:rsidP="006D6D5F">
      <w:pPr>
        <w:spacing w:line="240" w:lineRule="auto"/>
        <w:contextualSpacing/>
        <w:rPr>
          <w:rFonts w:ascii="Calibri" w:hAnsi="Calibri"/>
        </w:rPr>
      </w:pPr>
    </w:p>
    <w:p w:rsidR="007D291E" w:rsidRDefault="007D291E" w:rsidP="006D6D5F">
      <w:pPr>
        <w:spacing w:line="240" w:lineRule="auto"/>
        <w:contextualSpacing/>
        <w:rPr>
          <w:rFonts w:ascii="Calibri" w:hAnsi="Calibri"/>
        </w:rPr>
      </w:pPr>
    </w:p>
    <w:p w:rsidR="006D6D5F" w:rsidRPr="007D291E" w:rsidRDefault="009A471F" w:rsidP="006D6D5F">
      <w:pPr>
        <w:spacing w:line="24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Dag 1</w:t>
      </w:r>
      <w:r>
        <w:rPr>
          <w:rFonts w:ascii="Calibri" w:hAnsi="Calibri"/>
          <w:b/>
        </w:rPr>
        <w:tab/>
        <w:t xml:space="preserve"> 22 maart 2017</w:t>
      </w:r>
    </w:p>
    <w:p w:rsidR="006D6D5F" w:rsidRDefault="006D6D5F" w:rsidP="006D6D5F">
      <w:pPr>
        <w:spacing w:line="240" w:lineRule="auto"/>
        <w:contextualSpacing/>
        <w:rPr>
          <w:rFonts w:ascii="Calibri" w:hAnsi="Calibri"/>
        </w:rPr>
      </w:pPr>
    </w:p>
    <w:p w:rsidR="00710A22" w:rsidRDefault="00710A22" w:rsidP="006D6D5F">
      <w:pPr>
        <w:spacing w:line="240" w:lineRule="auto"/>
        <w:contextualSpacing/>
        <w:rPr>
          <w:rFonts w:ascii="Calibri" w:hAnsi="Calibri"/>
        </w:rPr>
      </w:pPr>
    </w:p>
    <w:p w:rsidR="005C63A5" w:rsidRDefault="005C63A5" w:rsidP="005C63A5">
      <w:pPr>
        <w:rPr>
          <w:rFonts w:ascii="Calibri" w:hAnsi="Calibri"/>
          <w:i/>
        </w:rPr>
      </w:pPr>
      <w:r>
        <w:rPr>
          <w:rFonts w:ascii="Calibri" w:hAnsi="Calibri"/>
          <w:i/>
        </w:rPr>
        <w:t>Voorbereiding:</w:t>
      </w:r>
    </w:p>
    <w:p w:rsidR="005C63A5" w:rsidRDefault="005C63A5" w:rsidP="005C63A5">
      <w:pPr>
        <w:spacing w:line="240" w:lineRule="auto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Bestuderen: deel I en II van Vaardigheidstraining Omgaan met trauma-gerelateerde dissociatie</w:t>
      </w:r>
    </w:p>
    <w:p w:rsidR="005C63A5" w:rsidRPr="005C63A5" w:rsidRDefault="005C63A5" w:rsidP="006D6D5F">
      <w:pPr>
        <w:spacing w:line="240" w:lineRule="auto"/>
        <w:contextualSpacing/>
        <w:rPr>
          <w:rFonts w:ascii="Calibri" w:hAnsi="Calibri"/>
          <w:i/>
          <w:lang w:val="en-GB"/>
        </w:rPr>
      </w:pPr>
      <w:proofErr w:type="spellStart"/>
      <w:r w:rsidRPr="005C63A5">
        <w:rPr>
          <w:rFonts w:ascii="Calibri" w:hAnsi="Calibri"/>
          <w:i/>
          <w:lang w:val="en-GB"/>
        </w:rPr>
        <w:t>Eventueel</w:t>
      </w:r>
      <w:proofErr w:type="spellEnd"/>
      <w:r w:rsidRPr="005C63A5">
        <w:rPr>
          <w:rFonts w:ascii="Calibri" w:hAnsi="Calibri"/>
          <w:i/>
          <w:lang w:val="en-GB"/>
        </w:rPr>
        <w:t xml:space="preserve"> </w:t>
      </w:r>
      <w:proofErr w:type="spellStart"/>
      <w:r w:rsidRPr="005C63A5">
        <w:rPr>
          <w:rFonts w:ascii="Calibri" w:hAnsi="Calibri"/>
          <w:i/>
          <w:lang w:val="en-GB"/>
        </w:rPr>
        <w:t>lezen</w:t>
      </w:r>
      <w:proofErr w:type="spellEnd"/>
      <w:r w:rsidRPr="005C63A5">
        <w:rPr>
          <w:rFonts w:ascii="Calibri" w:hAnsi="Calibri"/>
          <w:i/>
          <w:lang w:val="en-GB"/>
        </w:rPr>
        <w:t xml:space="preserve"> </w:t>
      </w:r>
      <w:proofErr w:type="spellStart"/>
      <w:r w:rsidRPr="005C63A5">
        <w:rPr>
          <w:rFonts w:ascii="Calibri" w:hAnsi="Calibri"/>
          <w:i/>
          <w:lang w:val="en-GB"/>
        </w:rPr>
        <w:t>artikel</w:t>
      </w:r>
      <w:proofErr w:type="spellEnd"/>
      <w:r w:rsidRPr="005C63A5">
        <w:rPr>
          <w:rFonts w:ascii="Calibri" w:hAnsi="Calibri"/>
          <w:i/>
          <w:lang w:val="en-GB"/>
        </w:rPr>
        <w:t>:</w:t>
      </w:r>
      <w:r w:rsidRPr="005C63A5">
        <w:rPr>
          <w:lang w:val="en-GB"/>
        </w:rPr>
        <w:t xml:space="preserve"> </w:t>
      </w:r>
      <w:r w:rsidRPr="005C63A5">
        <w:rPr>
          <w:i/>
          <w:lang w:val="en-GB"/>
        </w:rPr>
        <w:t>Dissociation following traumatic stress.</w:t>
      </w:r>
      <w:r>
        <w:rPr>
          <w:lang w:val="en-GB"/>
        </w:rPr>
        <w:t xml:space="preserve"> </w:t>
      </w:r>
      <w:r w:rsidRPr="005C63A5">
        <w:rPr>
          <w:rFonts w:ascii="Calibri" w:hAnsi="Calibri"/>
          <w:i/>
          <w:lang w:val="en-GB"/>
        </w:rPr>
        <w:t xml:space="preserve"> </w:t>
      </w:r>
    </w:p>
    <w:p w:rsidR="005C63A5" w:rsidRPr="005C63A5" w:rsidRDefault="005C63A5" w:rsidP="006D6D5F">
      <w:pPr>
        <w:spacing w:line="240" w:lineRule="auto"/>
        <w:contextualSpacing/>
        <w:rPr>
          <w:rFonts w:ascii="Calibri" w:hAnsi="Calibri"/>
          <w:lang w:val="en-GB"/>
        </w:rPr>
      </w:pPr>
    </w:p>
    <w:p w:rsidR="006D6D5F" w:rsidRDefault="006D6D5F" w:rsidP="006D6D5F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8.45u. – 9.00u.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Inloop met koffie en thee</w:t>
      </w:r>
    </w:p>
    <w:p w:rsidR="006D6D5F" w:rsidRDefault="006D6D5F" w:rsidP="006D6D5F">
      <w:pPr>
        <w:spacing w:line="240" w:lineRule="auto"/>
        <w:contextualSpacing/>
        <w:rPr>
          <w:rFonts w:ascii="Calibri" w:hAnsi="Calibri"/>
        </w:rPr>
      </w:pPr>
    </w:p>
    <w:p w:rsidR="000A54D0" w:rsidRDefault="000A54D0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9.00u. – 9.30u.</w:t>
      </w:r>
      <w:r>
        <w:rPr>
          <w:rFonts w:ascii="Calibri" w:hAnsi="Calibri"/>
        </w:rPr>
        <w:tab/>
        <w:t>Kennismaking met uitleg over leerdoelen en inventarisatie van de expertise van de aanwezigen</w:t>
      </w: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9.30u. – 10.30u.</w:t>
      </w:r>
      <w:r>
        <w:rPr>
          <w:rFonts w:ascii="Calibri" w:hAnsi="Calibri"/>
        </w:rPr>
        <w:tab/>
        <w:t>Presentatie dissociatie volgend op traumatische stress (M. Mauritz)</w:t>
      </w: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10.30u.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10.45u.</w:t>
      </w:r>
      <w:r>
        <w:rPr>
          <w:rFonts w:ascii="Calibri" w:hAnsi="Calibri"/>
        </w:rPr>
        <w:tab/>
        <w:t>Pauze</w:t>
      </w: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10.45u. – 11.15u.</w:t>
      </w:r>
      <w:r>
        <w:rPr>
          <w:rFonts w:ascii="Calibri" w:hAnsi="Calibri"/>
        </w:rPr>
        <w:tab/>
        <w:t>Rollenspel: omgaan met dissociatie tijdens therapie</w:t>
      </w: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11.15u.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11.30u. </w:t>
      </w:r>
      <w:r>
        <w:rPr>
          <w:rFonts w:ascii="Calibri" w:hAnsi="Calibri"/>
        </w:rPr>
        <w:tab/>
        <w:t>Korte presentatie over DES en instructie afname</w:t>
      </w:r>
      <w:r w:rsidR="00710A22">
        <w:rPr>
          <w:rFonts w:ascii="Calibri" w:hAnsi="Calibri"/>
        </w:rPr>
        <w:t xml:space="preserve"> (M. Mauritz)</w:t>
      </w: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11.30u. – 12.15u. </w:t>
      </w:r>
      <w:r>
        <w:rPr>
          <w:rFonts w:ascii="Calibri" w:hAnsi="Calibri"/>
        </w:rPr>
        <w:tab/>
        <w:t>Oefenen met DES in tweetallen</w:t>
      </w: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0A54D0" w:rsidRDefault="000A54D0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12.15u. – 13.00u. </w:t>
      </w:r>
      <w:r>
        <w:rPr>
          <w:rFonts w:ascii="Calibri" w:hAnsi="Calibri"/>
        </w:rPr>
        <w:tab/>
        <w:t>Lunch</w:t>
      </w: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0A54D0" w:rsidRDefault="000A54D0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0A54D0" w:rsidRDefault="000A54D0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13.00u. – 14.00u.</w:t>
      </w:r>
      <w:r>
        <w:rPr>
          <w:rFonts w:ascii="Calibri" w:hAnsi="Calibri"/>
        </w:rPr>
        <w:tab/>
        <w:t>Inleiding over ontstaan dissociatieve stoornissen (R. Vroon)</w:t>
      </w: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14.00u.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14.</w:t>
      </w:r>
      <w:r w:rsidR="00710A22">
        <w:rPr>
          <w:rFonts w:ascii="Calibri" w:hAnsi="Calibri"/>
        </w:rPr>
        <w:t>25</w:t>
      </w:r>
      <w:r>
        <w:rPr>
          <w:rFonts w:ascii="Calibri" w:hAnsi="Calibri"/>
        </w:rPr>
        <w:t>u.</w:t>
      </w:r>
      <w:r>
        <w:rPr>
          <w:rFonts w:ascii="Calibri" w:hAnsi="Calibri"/>
        </w:rPr>
        <w:tab/>
        <w:t>Bespreking deel I en II</w:t>
      </w:r>
      <w:r w:rsidR="00710A22">
        <w:rPr>
          <w:rFonts w:ascii="Calibri" w:hAnsi="Calibri"/>
        </w:rPr>
        <w:t xml:space="preserve"> van de vaardigheidstraining</w:t>
      </w:r>
      <w:r w:rsidR="00776755">
        <w:rPr>
          <w:rFonts w:ascii="Calibri" w:hAnsi="Calibri"/>
        </w:rPr>
        <w:t xml:space="preserve"> (R. Vroon)</w:t>
      </w: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14.25u.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 14.30u.</w:t>
      </w:r>
      <w:r>
        <w:rPr>
          <w:rFonts w:ascii="Calibri" w:hAnsi="Calibri"/>
        </w:rPr>
        <w:tab/>
        <w:t>Korte pauze</w:t>
      </w: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14.30u.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–15.00u.</w:t>
      </w:r>
      <w:r>
        <w:rPr>
          <w:rFonts w:ascii="Calibri" w:hAnsi="Calibri"/>
        </w:rPr>
        <w:tab/>
        <w:t xml:space="preserve">Oefenen in drietallen met </w:t>
      </w:r>
      <w:r w:rsidR="007D291E">
        <w:rPr>
          <w:rFonts w:ascii="Calibri" w:hAnsi="Calibri"/>
        </w:rPr>
        <w:t xml:space="preserve">het </w:t>
      </w:r>
      <w:r>
        <w:rPr>
          <w:rFonts w:ascii="Calibri" w:hAnsi="Calibri"/>
        </w:rPr>
        <w:t xml:space="preserve">geven van </w:t>
      </w:r>
      <w:proofErr w:type="spellStart"/>
      <w:r>
        <w:rPr>
          <w:rFonts w:ascii="Calibri" w:hAnsi="Calibri"/>
        </w:rPr>
        <w:t>psycho</w:t>
      </w:r>
      <w:proofErr w:type="spellEnd"/>
      <w:r>
        <w:rPr>
          <w:rFonts w:ascii="Calibri" w:hAnsi="Calibri"/>
        </w:rPr>
        <w:t>-educatie (deel I)</w:t>
      </w: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15.00u.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–16.00u.</w:t>
      </w:r>
      <w:r>
        <w:rPr>
          <w:rFonts w:ascii="Calibri" w:hAnsi="Calibri"/>
        </w:rPr>
        <w:tab/>
        <w:t>Eerst</w:t>
      </w:r>
      <w:r w:rsidR="007D291E">
        <w:rPr>
          <w:rFonts w:ascii="Calibri" w:hAnsi="Calibri"/>
        </w:rPr>
        <w:t>e</w:t>
      </w:r>
      <w:r>
        <w:rPr>
          <w:rFonts w:ascii="Calibri" w:hAnsi="Calibri"/>
        </w:rPr>
        <w:t xml:space="preserve"> stappen in werken met dissociatieve delen (deel II) instructie adv rollenspel met docent (R</w:t>
      </w:r>
      <w:r w:rsidR="00776755">
        <w:rPr>
          <w:rFonts w:ascii="Calibri" w:hAnsi="Calibri"/>
        </w:rPr>
        <w:t>.</w:t>
      </w:r>
      <w:r>
        <w:rPr>
          <w:rFonts w:ascii="Calibri" w:hAnsi="Calibri"/>
        </w:rPr>
        <w:t xml:space="preserve"> Vroon)</w:t>
      </w: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0A54D0" w:rsidRDefault="000A54D0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16.00u .</w:t>
      </w:r>
      <w:r>
        <w:rPr>
          <w:rFonts w:ascii="Calibri" w:hAnsi="Calibri"/>
        </w:rPr>
        <w:tab/>
        <w:t>Afronding</w:t>
      </w: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63A5" w:rsidRPr="007D291E" w:rsidRDefault="009A471F" w:rsidP="005C63A5">
      <w:pPr>
        <w:spacing w:line="24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Dag 2</w:t>
      </w:r>
      <w:r>
        <w:rPr>
          <w:rFonts w:ascii="Calibri" w:hAnsi="Calibri"/>
          <w:b/>
        </w:rPr>
        <w:tab/>
        <w:t xml:space="preserve"> 23 maart 2017</w:t>
      </w:r>
    </w:p>
    <w:p w:rsidR="005C63A5" w:rsidRPr="005C63A5" w:rsidRDefault="005C63A5" w:rsidP="005C63A5">
      <w:pPr>
        <w:rPr>
          <w:rFonts w:ascii="Calibri" w:hAnsi="Calibri"/>
        </w:rPr>
      </w:pPr>
    </w:p>
    <w:p w:rsidR="005C63A5" w:rsidRDefault="005C63A5" w:rsidP="005C63A5">
      <w:pPr>
        <w:rPr>
          <w:rFonts w:ascii="Calibri" w:hAnsi="Calibri"/>
          <w:i/>
        </w:rPr>
      </w:pPr>
      <w:r>
        <w:rPr>
          <w:rFonts w:ascii="Calibri" w:hAnsi="Calibri"/>
          <w:i/>
        </w:rPr>
        <w:t>Voorbereiding:</w:t>
      </w:r>
    </w:p>
    <w:p w:rsidR="005C63A5" w:rsidRDefault="005C63A5" w:rsidP="005C63A5">
      <w:pPr>
        <w:spacing w:line="240" w:lineRule="auto"/>
        <w:contextualSpacing/>
        <w:rPr>
          <w:i/>
        </w:rPr>
      </w:pPr>
      <w:r>
        <w:rPr>
          <w:rFonts w:ascii="Calibri" w:hAnsi="Calibri"/>
          <w:i/>
        </w:rPr>
        <w:t xml:space="preserve">Lezen: </w:t>
      </w:r>
      <w:r>
        <w:t xml:space="preserve">Dissociatieve stoornissen in: </w:t>
      </w:r>
      <w:r w:rsidRPr="00F35262">
        <w:rPr>
          <w:i/>
        </w:rPr>
        <w:t>Handboek voor de classificatie van psychische stoornissen (DSM-5)</w:t>
      </w:r>
      <w:r>
        <w:rPr>
          <w:i/>
        </w:rPr>
        <w:t xml:space="preserve"> en </w:t>
      </w:r>
      <w:r w:rsidRPr="005C63A5">
        <w:rPr>
          <w:i/>
        </w:rPr>
        <w:t xml:space="preserve">Klinische diagnostiek van complexe </w:t>
      </w:r>
      <w:proofErr w:type="spellStart"/>
      <w:r w:rsidRPr="005C63A5">
        <w:rPr>
          <w:i/>
        </w:rPr>
        <w:t>traumagerelateerde</w:t>
      </w:r>
      <w:proofErr w:type="spellEnd"/>
      <w:r w:rsidRPr="005C63A5">
        <w:rPr>
          <w:i/>
        </w:rPr>
        <w:t xml:space="preserve"> stoornissen.</w:t>
      </w:r>
    </w:p>
    <w:p w:rsidR="005C63A5" w:rsidRDefault="005C63A5" w:rsidP="005C63A5">
      <w:pPr>
        <w:spacing w:line="240" w:lineRule="auto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Bestuderen: deel III en IV van Vaardigheidstraining Omgaan met trauma-gerelateerde dissociatie</w:t>
      </w:r>
    </w:p>
    <w:p w:rsidR="007D291E" w:rsidRPr="005C63A5" w:rsidRDefault="005C63A5" w:rsidP="00235B87">
      <w:pPr>
        <w:spacing w:line="240" w:lineRule="auto"/>
        <w:contextualSpacing/>
        <w:rPr>
          <w:rFonts w:ascii="Calibri" w:hAnsi="Calibri"/>
        </w:rPr>
      </w:pPr>
      <w:r w:rsidRPr="005C63A5">
        <w:rPr>
          <w:rFonts w:ascii="Calibri" w:hAnsi="Calibri"/>
          <w:i/>
        </w:rPr>
        <w:t>Eventueel lezen artikel:</w:t>
      </w:r>
      <w:r w:rsidRPr="005C63A5">
        <w:t xml:space="preserve"> </w:t>
      </w:r>
      <w:proofErr w:type="spellStart"/>
      <w:r w:rsidRPr="005C63A5">
        <w:rPr>
          <w:i/>
        </w:rPr>
        <w:t>Epidemiology</w:t>
      </w:r>
      <w:proofErr w:type="spellEnd"/>
      <w:r w:rsidRPr="005C63A5">
        <w:rPr>
          <w:i/>
        </w:rPr>
        <w:t xml:space="preserve"> of Dissociatieve Disorders: </w:t>
      </w:r>
      <w:proofErr w:type="spellStart"/>
      <w:r w:rsidRPr="005C63A5">
        <w:rPr>
          <w:i/>
        </w:rPr>
        <w:t>an</w:t>
      </w:r>
      <w:proofErr w:type="spellEnd"/>
      <w:r w:rsidRPr="005C63A5">
        <w:rPr>
          <w:i/>
        </w:rPr>
        <w:t xml:space="preserve"> </w:t>
      </w:r>
      <w:proofErr w:type="spellStart"/>
      <w:r w:rsidRPr="005C63A5">
        <w:rPr>
          <w:i/>
        </w:rPr>
        <w:t>Overview</w:t>
      </w:r>
      <w:proofErr w:type="spellEnd"/>
      <w:r w:rsidRPr="005C63A5">
        <w:rPr>
          <w:i/>
        </w:rPr>
        <w:t>.</w:t>
      </w:r>
    </w:p>
    <w:p w:rsidR="005C63A5" w:rsidRPr="005C63A5" w:rsidRDefault="005C63A5" w:rsidP="00235B87">
      <w:pPr>
        <w:spacing w:line="240" w:lineRule="auto"/>
        <w:contextualSpacing/>
        <w:rPr>
          <w:rFonts w:ascii="Calibri" w:hAnsi="Calibri"/>
          <w:b/>
        </w:rPr>
      </w:pPr>
    </w:p>
    <w:p w:rsidR="005C63A5" w:rsidRPr="005C63A5" w:rsidRDefault="005C63A5" w:rsidP="00235B87">
      <w:pPr>
        <w:spacing w:line="240" w:lineRule="auto"/>
        <w:contextualSpacing/>
        <w:rPr>
          <w:rFonts w:ascii="Calibri" w:hAnsi="Calibri"/>
          <w:b/>
        </w:rPr>
      </w:pPr>
    </w:p>
    <w:p w:rsidR="00235B87" w:rsidRDefault="00235B87" w:rsidP="00235B87">
      <w:pPr>
        <w:spacing w:line="240" w:lineRule="auto"/>
        <w:contextualSpacing/>
        <w:rPr>
          <w:rFonts w:ascii="Calibri" w:hAnsi="Calibri"/>
        </w:rPr>
      </w:pPr>
    </w:p>
    <w:p w:rsidR="007D291E" w:rsidRDefault="007D291E" w:rsidP="00235B87">
      <w:pPr>
        <w:spacing w:line="240" w:lineRule="auto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8.45u. – 9.00u.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Inloop met koffie en thee</w:t>
      </w:r>
    </w:p>
    <w:p w:rsidR="00235B87" w:rsidRDefault="00235B87" w:rsidP="00235B87">
      <w:pPr>
        <w:spacing w:line="240" w:lineRule="auto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9.00u. – 9.30u.</w:t>
      </w:r>
      <w:r>
        <w:rPr>
          <w:rFonts w:ascii="Calibri" w:hAnsi="Calibri"/>
        </w:rPr>
        <w:tab/>
        <w:t>Terugblik op eerste cursusdag en inventarisatie vragen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9.30u. – 10.30u.</w:t>
      </w:r>
      <w:r>
        <w:rPr>
          <w:rFonts w:ascii="Calibri" w:hAnsi="Calibri"/>
        </w:rPr>
        <w:tab/>
        <w:t>Presentatie complexe dissociatieve stoornissen (M. Mauritz)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10.30u.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10.45u.</w:t>
      </w:r>
      <w:r>
        <w:rPr>
          <w:rFonts w:ascii="Calibri" w:hAnsi="Calibri"/>
        </w:rPr>
        <w:tab/>
        <w:t>Pauze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10.45u. – 11.15u.</w:t>
      </w:r>
      <w:r>
        <w:rPr>
          <w:rFonts w:ascii="Calibri" w:hAnsi="Calibri"/>
        </w:rPr>
        <w:tab/>
        <w:t xml:space="preserve">Oefening in diagnostiek en classificeren (beschreven casus) 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11.15u.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11.45u. </w:t>
      </w:r>
      <w:r>
        <w:rPr>
          <w:rFonts w:ascii="Calibri" w:hAnsi="Calibri"/>
        </w:rPr>
        <w:tab/>
        <w:t>Korte inleiding deel III vaardigheidstraining (R. Vroon)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11.30u. – 12.15u. </w:t>
      </w:r>
      <w:r>
        <w:rPr>
          <w:rFonts w:ascii="Calibri" w:hAnsi="Calibri"/>
        </w:rPr>
        <w:tab/>
        <w:t>Oefenen met vaardigheden uit deel III vaardigheidstraining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12.15u. – 13.00u. </w:t>
      </w:r>
      <w:r>
        <w:rPr>
          <w:rFonts w:ascii="Calibri" w:hAnsi="Calibri"/>
        </w:rPr>
        <w:tab/>
        <w:t>Lunch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13.00u. – 14.00u.</w:t>
      </w:r>
      <w:r>
        <w:rPr>
          <w:rFonts w:ascii="Calibri" w:hAnsi="Calibri"/>
        </w:rPr>
        <w:tab/>
        <w:t>Inleiding over deel IV omgaan met trauma-gerelateerde triggers (R. Vroon)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14.00u.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14.30u.</w:t>
      </w:r>
      <w:r>
        <w:rPr>
          <w:rFonts w:ascii="Calibri" w:hAnsi="Calibri"/>
        </w:rPr>
        <w:tab/>
        <w:t>Oefenen in drietallen in omgaan met trauma-gerelateerde triggers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14.30u.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 14.35u.</w:t>
      </w:r>
      <w:r>
        <w:rPr>
          <w:rFonts w:ascii="Calibri" w:hAnsi="Calibri"/>
        </w:rPr>
        <w:tab/>
        <w:t>Korte pauze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14.35u.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–15.00u.</w:t>
      </w:r>
      <w:r>
        <w:rPr>
          <w:rFonts w:ascii="Calibri" w:hAnsi="Calibri"/>
        </w:rPr>
        <w:tab/>
      </w:r>
      <w:r w:rsidR="007D291E">
        <w:rPr>
          <w:rFonts w:ascii="Calibri" w:hAnsi="Calibri"/>
        </w:rPr>
        <w:t xml:space="preserve">Inbreng eigen casuïstiek voor rollenspel 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15.00u.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</w:t>
      </w:r>
      <w:r w:rsidR="007D291E">
        <w:rPr>
          <w:rFonts w:ascii="Calibri" w:hAnsi="Calibri"/>
        </w:rPr>
        <w:t>5</w:t>
      </w:r>
      <w:r>
        <w:rPr>
          <w:rFonts w:ascii="Calibri" w:hAnsi="Calibri"/>
        </w:rPr>
        <w:t>.</w:t>
      </w:r>
      <w:r w:rsidR="007D291E">
        <w:rPr>
          <w:rFonts w:ascii="Calibri" w:hAnsi="Calibri"/>
        </w:rPr>
        <w:t>45</w:t>
      </w:r>
      <w:r>
        <w:rPr>
          <w:rFonts w:ascii="Calibri" w:hAnsi="Calibri"/>
        </w:rPr>
        <w:t>u.</w:t>
      </w:r>
      <w:r>
        <w:rPr>
          <w:rFonts w:ascii="Calibri" w:hAnsi="Calibri"/>
        </w:rPr>
        <w:tab/>
      </w:r>
      <w:r w:rsidR="007D291E">
        <w:rPr>
          <w:rFonts w:ascii="Calibri" w:hAnsi="Calibri"/>
        </w:rPr>
        <w:t>Rollenspel in de groep omgaan met triggers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7D291E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15.45u. – 16.00u.</w:t>
      </w:r>
      <w:r>
        <w:rPr>
          <w:rFonts w:ascii="Calibri" w:hAnsi="Calibri"/>
        </w:rPr>
        <w:tab/>
        <w:t>Afspraken voor derde cursusdag op 30 juni</w:t>
      </w:r>
    </w:p>
    <w:p w:rsidR="007D291E" w:rsidRDefault="007D291E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16.00u.</w:t>
      </w:r>
      <w:r>
        <w:rPr>
          <w:rFonts w:ascii="Calibri" w:hAnsi="Calibri"/>
        </w:rPr>
        <w:tab/>
        <w:t>Afronding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91B29" w:rsidRDefault="00191B29" w:rsidP="00191B29">
      <w:pPr>
        <w:spacing w:line="240" w:lineRule="auto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Bestuderen: deel V, VI en VII van Vaardigheidstraining Omgaan met trauma-gerelateerde dissociatie</w:t>
      </w:r>
    </w:p>
    <w:p w:rsidR="00191B29" w:rsidRPr="00191B29" w:rsidRDefault="00191B29" w:rsidP="00191B29">
      <w:pPr>
        <w:spacing w:line="240" w:lineRule="auto"/>
        <w:contextualSpacing/>
        <w:rPr>
          <w:rFonts w:ascii="Calibri" w:hAnsi="Calibri"/>
          <w:i/>
          <w:lang w:val="en-GB"/>
        </w:rPr>
      </w:pPr>
      <w:proofErr w:type="spellStart"/>
      <w:r w:rsidRPr="00191B29">
        <w:rPr>
          <w:rFonts w:ascii="Calibri" w:hAnsi="Calibri"/>
          <w:i/>
          <w:lang w:val="en-GB"/>
        </w:rPr>
        <w:t>Eventueel</w:t>
      </w:r>
      <w:proofErr w:type="spellEnd"/>
      <w:r w:rsidRPr="00191B29">
        <w:rPr>
          <w:rFonts w:ascii="Calibri" w:hAnsi="Calibri"/>
          <w:i/>
          <w:lang w:val="en-GB"/>
        </w:rPr>
        <w:t xml:space="preserve"> </w:t>
      </w:r>
      <w:proofErr w:type="spellStart"/>
      <w:r w:rsidRPr="00191B29">
        <w:rPr>
          <w:rFonts w:ascii="Calibri" w:hAnsi="Calibri"/>
          <w:i/>
          <w:lang w:val="en-GB"/>
        </w:rPr>
        <w:t>lezen</w:t>
      </w:r>
      <w:proofErr w:type="spellEnd"/>
      <w:r w:rsidRPr="00191B29">
        <w:rPr>
          <w:rFonts w:ascii="Calibri" w:hAnsi="Calibri"/>
          <w:i/>
          <w:lang w:val="en-GB"/>
        </w:rPr>
        <w:t xml:space="preserve"> </w:t>
      </w:r>
      <w:proofErr w:type="spellStart"/>
      <w:r w:rsidRPr="00191B29">
        <w:rPr>
          <w:rFonts w:ascii="Calibri" w:hAnsi="Calibri"/>
          <w:i/>
          <w:lang w:val="en-GB"/>
        </w:rPr>
        <w:t>artikel</w:t>
      </w:r>
      <w:proofErr w:type="spellEnd"/>
      <w:r w:rsidRPr="00191B29">
        <w:rPr>
          <w:rFonts w:ascii="Calibri" w:hAnsi="Calibri"/>
          <w:i/>
          <w:lang w:val="en-GB"/>
        </w:rPr>
        <w:t>:</w:t>
      </w:r>
      <w:r w:rsidRPr="00191B29">
        <w:rPr>
          <w:lang w:val="en-GB"/>
        </w:rPr>
        <w:t xml:space="preserve"> </w:t>
      </w:r>
      <w:r w:rsidRPr="00191B29">
        <w:rPr>
          <w:i/>
          <w:lang w:val="en-GB"/>
        </w:rPr>
        <w:t>Prevalence of interpersonal trauma exposure and trauma related disorders in severe mental illness</w:t>
      </w:r>
      <w:r w:rsidRPr="00191B29">
        <w:rPr>
          <w:b/>
          <w:bCs/>
          <w:i/>
          <w:lang w:val="en-GB"/>
        </w:rPr>
        <w:t xml:space="preserve"> </w:t>
      </w:r>
      <w:r w:rsidRPr="00191B29">
        <w:rPr>
          <w:bCs/>
          <w:i/>
          <w:lang w:val="en-GB"/>
        </w:rPr>
        <w:t>(review).</w:t>
      </w:r>
    </w:p>
    <w:p w:rsidR="007D291E" w:rsidRPr="00191B29" w:rsidRDefault="007D291E" w:rsidP="007D291E">
      <w:pPr>
        <w:spacing w:line="240" w:lineRule="auto"/>
        <w:contextualSpacing/>
        <w:rPr>
          <w:rFonts w:ascii="Calibri" w:hAnsi="Calibri"/>
          <w:b/>
          <w:i/>
          <w:lang w:val="en-GB"/>
        </w:rPr>
      </w:pPr>
    </w:p>
    <w:p w:rsidR="007D291E" w:rsidRPr="00191B29" w:rsidRDefault="007D291E" w:rsidP="007D291E">
      <w:pPr>
        <w:spacing w:line="240" w:lineRule="auto"/>
        <w:contextualSpacing/>
        <w:rPr>
          <w:rFonts w:ascii="Calibri" w:hAnsi="Calibri"/>
          <w:lang w:val="en-GB"/>
        </w:rPr>
      </w:pPr>
    </w:p>
    <w:p w:rsidR="007D291E" w:rsidRPr="00191B29" w:rsidRDefault="009A471F" w:rsidP="007D291E">
      <w:pPr>
        <w:spacing w:line="24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Dag 3</w:t>
      </w:r>
      <w:r>
        <w:rPr>
          <w:rFonts w:ascii="Calibri" w:hAnsi="Calibri"/>
          <w:b/>
        </w:rPr>
        <w:tab/>
        <w:t xml:space="preserve"> 29 juni 2017</w:t>
      </w:r>
      <w:bookmarkStart w:id="0" w:name="_GoBack"/>
      <w:bookmarkEnd w:id="0"/>
    </w:p>
    <w:p w:rsidR="007D291E" w:rsidRDefault="007D291E" w:rsidP="007D291E">
      <w:pPr>
        <w:spacing w:line="240" w:lineRule="auto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8.45u. – 9.00u.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Inloop met koffie en thee</w:t>
      </w:r>
    </w:p>
    <w:p w:rsidR="007D291E" w:rsidRDefault="007D291E" w:rsidP="007D291E">
      <w:pPr>
        <w:spacing w:line="240" w:lineRule="auto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9.00u. – 9.30u.</w:t>
      </w:r>
      <w:r>
        <w:rPr>
          <w:rFonts w:ascii="Calibri" w:hAnsi="Calibri"/>
        </w:rPr>
        <w:tab/>
        <w:t>Uitwisseling ervaringen met toepassen van de cursus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9.30u. – 10.00u.</w:t>
      </w:r>
      <w:r>
        <w:rPr>
          <w:rFonts w:ascii="Calibri" w:hAnsi="Calibri"/>
        </w:rPr>
        <w:tab/>
        <w:t>Inleiding deel V emoties en kernovertuigingen (M. Mauritz)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10.00u.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10.30u.</w:t>
      </w:r>
      <w:r>
        <w:rPr>
          <w:rFonts w:ascii="Calibri" w:hAnsi="Calibri"/>
        </w:rPr>
        <w:tab/>
        <w:t>Rollenspel aan de hand van casuïstiek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</w:t>
      </w:r>
      <w:r w:rsidR="005C63A5">
        <w:rPr>
          <w:rFonts w:ascii="Calibri" w:hAnsi="Calibri"/>
        </w:rPr>
        <w:t>30</w:t>
      </w:r>
      <w:r>
        <w:rPr>
          <w:rFonts w:ascii="Calibri" w:hAnsi="Calibri"/>
        </w:rPr>
        <w:t>u. – 1</w:t>
      </w:r>
      <w:r w:rsidR="005C63A5">
        <w:rPr>
          <w:rFonts w:ascii="Calibri" w:hAnsi="Calibri"/>
        </w:rPr>
        <w:t>0</w:t>
      </w:r>
      <w:r>
        <w:rPr>
          <w:rFonts w:ascii="Calibri" w:hAnsi="Calibri"/>
        </w:rPr>
        <w:t>.</w:t>
      </w:r>
      <w:r w:rsidR="005C63A5">
        <w:rPr>
          <w:rFonts w:ascii="Calibri" w:hAnsi="Calibri"/>
        </w:rPr>
        <w:t>45</w:t>
      </w:r>
      <w:r>
        <w:rPr>
          <w:rFonts w:ascii="Calibri" w:hAnsi="Calibri"/>
        </w:rPr>
        <w:t>u.</w:t>
      </w:r>
      <w:r>
        <w:rPr>
          <w:rFonts w:ascii="Calibri" w:hAnsi="Calibri"/>
        </w:rPr>
        <w:tab/>
        <w:t>Pauze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</w:t>
      </w:r>
      <w:r w:rsidR="005C63A5">
        <w:rPr>
          <w:rFonts w:ascii="Calibri" w:hAnsi="Calibri"/>
        </w:rPr>
        <w:t>0</w:t>
      </w:r>
      <w:r>
        <w:rPr>
          <w:rFonts w:ascii="Calibri" w:hAnsi="Calibri"/>
        </w:rPr>
        <w:t>.</w:t>
      </w:r>
      <w:r w:rsidR="005C63A5">
        <w:rPr>
          <w:rFonts w:ascii="Calibri" w:hAnsi="Calibri"/>
        </w:rPr>
        <w:t>4</w:t>
      </w:r>
      <w:r>
        <w:rPr>
          <w:rFonts w:ascii="Calibri" w:hAnsi="Calibri"/>
        </w:rPr>
        <w:t>5u.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11.</w:t>
      </w:r>
      <w:r w:rsidR="005C63A5">
        <w:rPr>
          <w:rFonts w:ascii="Calibri" w:hAnsi="Calibri"/>
        </w:rPr>
        <w:t>45</w:t>
      </w:r>
      <w:r>
        <w:rPr>
          <w:rFonts w:ascii="Calibri" w:hAnsi="Calibri"/>
        </w:rPr>
        <w:t xml:space="preserve">u. </w:t>
      </w:r>
      <w:r>
        <w:rPr>
          <w:rFonts w:ascii="Calibri" w:hAnsi="Calibri"/>
        </w:rPr>
        <w:tab/>
      </w:r>
      <w:r w:rsidR="005C63A5">
        <w:rPr>
          <w:rFonts w:ascii="Calibri" w:hAnsi="Calibri"/>
        </w:rPr>
        <w:t>Inleiding deel VI gevorderde vaardigheden in omgaan met emoties en delen (R. Vroon)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5C63A5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11.45</w:t>
      </w:r>
      <w:r w:rsidR="007D291E">
        <w:rPr>
          <w:rFonts w:ascii="Calibri" w:hAnsi="Calibri"/>
        </w:rPr>
        <w:t xml:space="preserve">u. – 12.15u. </w:t>
      </w:r>
      <w:r w:rsidR="007D291E">
        <w:rPr>
          <w:rFonts w:ascii="Calibri" w:hAnsi="Calibri"/>
        </w:rPr>
        <w:tab/>
      </w:r>
      <w:r>
        <w:rPr>
          <w:rFonts w:ascii="Calibri" w:hAnsi="Calibri"/>
        </w:rPr>
        <w:t xml:space="preserve">Oefenen met vaardigheden </w:t>
      </w:r>
      <w:r w:rsidR="007D291E">
        <w:rPr>
          <w:rFonts w:ascii="Calibri" w:hAnsi="Calibri"/>
        </w:rPr>
        <w:t>in tweetallen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12.15u. – 13.00u. </w:t>
      </w:r>
      <w:r>
        <w:rPr>
          <w:rFonts w:ascii="Calibri" w:hAnsi="Calibri"/>
        </w:rPr>
        <w:tab/>
        <w:t>Lunch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13.00u. – 14.00u.</w:t>
      </w:r>
      <w:r>
        <w:rPr>
          <w:rFonts w:ascii="Calibri" w:hAnsi="Calibri"/>
        </w:rPr>
        <w:tab/>
        <w:t xml:space="preserve">Inleiding over </w:t>
      </w:r>
      <w:r w:rsidR="005C63A5">
        <w:rPr>
          <w:rFonts w:ascii="Calibri" w:hAnsi="Calibri"/>
        </w:rPr>
        <w:t>deel VII bevorderen relaties met anderen</w:t>
      </w:r>
      <w:r>
        <w:rPr>
          <w:rFonts w:ascii="Calibri" w:hAnsi="Calibri"/>
        </w:rPr>
        <w:t xml:space="preserve"> (R. Vroon)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14.00u.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14.25u.</w:t>
      </w:r>
      <w:r>
        <w:rPr>
          <w:rFonts w:ascii="Calibri" w:hAnsi="Calibri"/>
        </w:rPr>
        <w:tab/>
        <w:t xml:space="preserve">Bespreking </w:t>
      </w:r>
      <w:r w:rsidR="005C63A5">
        <w:rPr>
          <w:rFonts w:ascii="Calibri" w:hAnsi="Calibri"/>
        </w:rPr>
        <w:t>casuïstiek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14.25u.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 14.30u.</w:t>
      </w:r>
      <w:r>
        <w:rPr>
          <w:rFonts w:ascii="Calibri" w:hAnsi="Calibri"/>
        </w:rPr>
        <w:tab/>
        <w:t>Korte pauze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14.30u.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–15.00u.</w:t>
      </w:r>
      <w:r>
        <w:rPr>
          <w:rFonts w:ascii="Calibri" w:hAnsi="Calibri"/>
        </w:rPr>
        <w:tab/>
        <w:t xml:space="preserve">Oefenen in drietallen </w:t>
      </w:r>
      <w:r w:rsidR="005C63A5">
        <w:rPr>
          <w:rFonts w:ascii="Calibri" w:hAnsi="Calibri"/>
        </w:rPr>
        <w:t>met interventies gericht op relaties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15.00u.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–16.00u.</w:t>
      </w:r>
      <w:r>
        <w:rPr>
          <w:rFonts w:ascii="Calibri" w:hAnsi="Calibri"/>
        </w:rPr>
        <w:tab/>
      </w:r>
      <w:r w:rsidR="005C63A5">
        <w:rPr>
          <w:rFonts w:ascii="Calibri" w:hAnsi="Calibri"/>
        </w:rPr>
        <w:t xml:space="preserve">Rollenspel </w:t>
      </w:r>
      <w:r>
        <w:rPr>
          <w:rFonts w:ascii="Calibri" w:hAnsi="Calibri"/>
        </w:rPr>
        <w:t>met docent</w:t>
      </w:r>
      <w:r w:rsidR="005C63A5">
        <w:rPr>
          <w:rFonts w:ascii="Calibri" w:hAnsi="Calibri"/>
        </w:rPr>
        <w:t xml:space="preserve"> omgaan met emoties en delen </w:t>
      </w:r>
      <w:r>
        <w:rPr>
          <w:rFonts w:ascii="Calibri" w:hAnsi="Calibri"/>
        </w:rPr>
        <w:t xml:space="preserve"> (R</w:t>
      </w:r>
      <w:r w:rsidR="00B06E9C">
        <w:rPr>
          <w:rFonts w:ascii="Calibri" w:hAnsi="Calibri"/>
        </w:rPr>
        <w:t>.</w:t>
      </w:r>
      <w:r>
        <w:rPr>
          <w:rFonts w:ascii="Calibri" w:hAnsi="Calibri"/>
        </w:rPr>
        <w:t xml:space="preserve"> Vroon)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16.00u .</w:t>
      </w:r>
      <w:r>
        <w:rPr>
          <w:rFonts w:ascii="Calibri" w:hAnsi="Calibri"/>
        </w:rPr>
        <w:tab/>
        <w:t>Afronding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rPr>
          <w:rFonts w:ascii="Calibri" w:hAnsi="Calibri"/>
        </w:rPr>
      </w:pPr>
    </w:p>
    <w:p w:rsidR="006D6D5F" w:rsidRP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sectPr w:rsidR="006D6D5F" w:rsidRPr="006D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5F"/>
    <w:rsid w:val="000A54D0"/>
    <w:rsid w:val="00191B29"/>
    <w:rsid w:val="00235B87"/>
    <w:rsid w:val="005C63A5"/>
    <w:rsid w:val="006D6D5F"/>
    <w:rsid w:val="00710A22"/>
    <w:rsid w:val="00776755"/>
    <w:rsid w:val="007D291E"/>
    <w:rsid w:val="009A471F"/>
    <w:rsid w:val="00B06E9C"/>
    <w:rsid w:val="00F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66DF-3B72-4FF7-A6F0-7E45B365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D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9EB89038.dotm</Template>
  <TotalTime>0</TotalTime>
  <Pages>3</Pages>
  <Words>548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willemina</dc:creator>
  <cp:keywords/>
  <dc:description/>
  <cp:lastModifiedBy>Marinka Vruggink - Goedhard</cp:lastModifiedBy>
  <cp:revision>2</cp:revision>
  <dcterms:created xsi:type="dcterms:W3CDTF">2016-12-22T10:21:00Z</dcterms:created>
  <dcterms:modified xsi:type="dcterms:W3CDTF">2016-12-22T10:21:00Z</dcterms:modified>
</cp:coreProperties>
</file>